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024816" w14:paraId="26B3B4EB" w14:textId="77777777" w:rsidTr="00BD0DF3">
        <w:tc>
          <w:tcPr>
            <w:tcW w:w="9350" w:type="dxa"/>
          </w:tcPr>
          <w:p w14:paraId="7DDEA0F8" w14:textId="2EFFD191" w:rsidR="00024816" w:rsidRDefault="00024816" w:rsidP="00BD0DF3">
            <w:pPr>
              <w:rPr>
                <w:b/>
                <w:bCs/>
                <w:i/>
                <w:iCs/>
                <w:sz w:val="28"/>
                <w:szCs w:val="28"/>
              </w:rPr>
            </w:pPr>
            <w:r w:rsidRPr="004D66A6">
              <w:rPr>
                <w:b/>
                <w:bCs/>
                <w:i/>
                <w:iCs/>
                <w:sz w:val="28"/>
                <w:szCs w:val="28"/>
              </w:rPr>
              <w:t>2</w:t>
            </w:r>
            <w:r w:rsidRPr="004D66A6">
              <w:rPr>
                <w:b/>
                <w:bCs/>
                <w:i/>
                <w:iCs/>
                <w:sz w:val="28"/>
                <w:szCs w:val="28"/>
                <w:vertAlign w:val="superscript"/>
              </w:rPr>
              <w:t>nd</w:t>
            </w:r>
            <w:r w:rsidRPr="004D66A6">
              <w:rPr>
                <w:b/>
                <w:bCs/>
                <w:i/>
                <w:iCs/>
                <w:sz w:val="28"/>
                <w:szCs w:val="28"/>
              </w:rPr>
              <w:t xml:space="preserve"> – 5</w:t>
            </w:r>
            <w:r w:rsidRPr="004D66A6">
              <w:rPr>
                <w:b/>
                <w:bCs/>
                <w:i/>
                <w:iCs/>
                <w:sz w:val="28"/>
                <w:szCs w:val="28"/>
                <w:vertAlign w:val="superscript"/>
              </w:rPr>
              <w:t>th</w:t>
            </w:r>
            <w:r w:rsidRPr="004D66A6">
              <w:rPr>
                <w:b/>
                <w:bCs/>
                <w:i/>
                <w:iCs/>
                <w:sz w:val="28"/>
                <w:szCs w:val="28"/>
              </w:rPr>
              <w:t xml:space="preserve"> grade</w:t>
            </w:r>
          </w:p>
          <w:p w14:paraId="47E0BCD7" w14:textId="77777777" w:rsidR="00504482" w:rsidRDefault="00A66115" w:rsidP="00A66115">
            <w:pPr>
              <w:rPr>
                <w:i/>
                <w:iCs/>
                <w:sz w:val="28"/>
                <w:szCs w:val="28"/>
              </w:rPr>
            </w:pPr>
            <w:r w:rsidRPr="00F25698">
              <w:rPr>
                <w:b/>
                <w:bCs/>
                <w:i/>
                <w:iCs/>
                <w:sz w:val="28"/>
                <w:szCs w:val="28"/>
              </w:rPr>
              <w:t>2</w:t>
            </w:r>
            <w:r w:rsidRPr="00F25698">
              <w:rPr>
                <w:b/>
                <w:bCs/>
                <w:i/>
                <w:iCs/>
                <w:sz w:val="28"/>
                <w:szCs w:val="28"/>
                <w:vertAlign w:val="superscript"/>
              </w:rPr>
              <w:t>nd</w:t>
            </w:r>
            <w:r w:rsidRPr="00F25698">
              <w:rPr>
                <w:b/>
                <w:bCs/>
                <w:i/>
                <w:iCs/>
                <w:sz w:val="28"/>
                <w:szCs w:val="28"/>
              </w:rPr>
              <w:t xml:space="preserve"> &amp; 3</w:t>
            </w:r>
            <w:r w:rsidRPr="00F25698">
              <w:rPr>
                <w:b/>
                <w:bCs/>
                <w:i/>
                <w:iCs/>
                <w:sz w:val="28"/>
                <w:szCs w:val="28"/>
                <w:vertAlign w:val="superscript"/>
              </w:rPr>
              <w:t>rd</w:t>
            </w:r>
            <w:r w:rsidRPr="00F25698">
              <w:rPr>
                <w:b/>
                <w:bCs/>
                <w:i/>
                <w:iCs/>
                <w:sz w:val="28"/>
                <w:szCs w:val="28"/>
              </w:rPr>
              <w:t xml:space="preserve"> –</w:t>
            </w:r>
            <w:r w:rsidR="00504482">
              <w:rPr>
                <w:i/>
                <w:iCs/>
                <w:sz w:val="28"/>
                <w:szCs w:val="28"/>
              </w:rPr>
              <w:t>Watch</w:t>
            </w:r>
            <w:r w:rsidR="00F25698" w:rsidRPr="00C0392D">
              <w:rPr>
                <w:i/>
                <w:iCs/>
                <w:sz w:val="28"/>
                <w:szCs w:val="28"/>
              </w:rPr>
              <w:t xml:space="preserve"> the </w:t>
            </w:r>
            <w:r w:rsidR="00504482">
              <w:rPr>
                <w:i/>
                <w:iCs/>
                <w:sz w:val="28"/>
                <w:szCs w:val="28"/>
              </w:rPr>
              <w:t xml:space="preserve">Basho </w:t>
            </w:r>
            <w:r w:rsidR="00F25698" w:rsidRPr="00C0392D">
              <w:rPr>
                <w:i/>
                <w:iCs/>
                <w:sz w:val="28"/>
                <w:szCs w:val="28"/>
              </w:rPr>
              <w:t xml:space="preserve">videos </w:t>
            </w:r>
            <w:r w:rsidR="00504482">
              <w:rPr>
                <w:i/>
                <w:iCs/>
                <w:sz w:val="28"/>
                <w:szCs w:val="28"/>
              </w:rPr>
              <w:t xml:space="preserve">first (and sing along if you like!) Then </w:t>
            </w:r>
            <w:r w:rsidR="00F25698" w:rsidRPr="00C0392D">
              <w:rPr>
                <w:i/>
                <w:iCs/>
                <w:sz w:val="28"/>
                <w:szCs w:val="28"/>
              </w:rPr>
              <w:t>play the Rockalingua games to help you review.</w:t>
            </w:r>
            <w:r w:rsidR="00504482">
              <w:rPr>
                <w:i/>
                <w:iCs/>
                <w:sz w:val="28"/>
                <w:szCs w:val="28"/>
              </w:rPr>
              <w:t xml:space="preserve"> </w:t>
            </w:r>
            <w:r w:rsidR="00504482" w:rsidRPr="00C0392D">
              <w:rPr>
                <w:i/>
                <w:iCs/>
                <w:sz w:val="28"/>
                <w:szCs w:val="28"/>
              </w:rPr>
              <w:t xml:space="preserve">You may find “Mi mundo en palabras activity a bit difficult but try it! </w:t>
            </w:r>
          </w:p>
          <w:p w14:paraId="53CAD0A9" w14:textId="28E97DD7" w:rsidR="004D66A6" w:rsidRPr="004D66A6" w:rsidRDefault="00504482" w:rsidP="00A66115">
            <w:pPr>
              <w:rPr>
                <w:b/>
                <w:bCs/>
                <w:i/>
                <w:iCs/>
                <w:sz w:val="28"/>
                <w:szCs w:val="28"/>
              </w:rPr>
            </w:pPr>
            <w:r>
              <w:rPr>
                <w:i/>
                <w:iCs/>
                <w:sz w:val="28"/>
                <w:szCs w:val="28"/>
              </w:rPr>
              <w:t xml:space="preserve"> </w:t>
            </w:r>
            <w:r w:rsidR="00A66115">
              <w:rPr>
                <w:b/>
                <w:bCs/>
                <w:i/>
                <w:iCs/>
                <w:sz w:val="28"/>
                <w:szCs w:val="28"/>
              </w:rPr>
              <w:t>4</w:t>
            </w:r>
            <w:r w:rsidR="00A66115" w:rsidRPr="00A66115">
              <w:rPr>
                <w:b/>
                <w:bCs/>
                <w:i/>
                <w:iCs/>
                <w:sz w:val="28"/>
                <w:szCs w:val="28"/>
                <w:vertAlign w:val="superscript"/>
              </w:rPr>
              <w:t>th</w:t>
            </w:r>
            <w:r w:rsidR="00A66115">
              <w:rPr>
                <w:b/>
                <w:bCs/>
                <w:i/>
                <w:iCs/>
                <w:sz w:val="28"/>
                <w:szCs w:val="28"/>
              </w:rPr>
              <w:t xml:space="preserve"> &amp; 5</w:t>
            </w:r>
            <w:r w:rsidR="00A66115" w:rsidRPr="00A66115">
              <w:rPr>
                <w:b/>
                <w:bCs/>
                <w:i/>
                <w:iCs/>
                <w:sz w:val="28"/>
                <w:szCs w:val="28"/>
                <w:vertAlign w:val="superscript"/>
              </w:rPr>
              <w:t>th</w:t>
            </w:r>
            <w:r w:rsidR="00A66115">
              <w:rPr>
                <w:b/>
                <w:bCs/>
                <w:i/>
                <w:iCs/>
                <w:sz w:val="28"/>
                <w:szCs w:val="28"/>
              </w:rPr>
              <w:t xml:space="preserve"> – </w:t>
            </w:r>
            <w:r w:rsidR="00A66115" w:rsidRPr="00C0392D">
              <w:rPr>
                <w:i/>
                <w:iCs/>
                <w:sz w:val="28"/>
                <w:szCs w:val="28"/>
              </w:rPr>
              <w:t>You may choose to skip the first Basho video</w:t>
            </w:r>
            <w:r w:rsidR="00C0392D">
              <w:rPr>
                <w:i/>
                <w:iCs/>
                <w:sz w:val="28"/>
                <w:szCs w:val="28"/>
              </w:rPr>
              <w:t>.</w:t>
            </w:r>
            <w:r>
              <w:rPr>
                <w:i/>
                <w:iCs/>
                <w:sz w:val="28"/>
                <w:szCs w:val="28"/>
              </w:rPr>
              <w:t xml:space="preserve"> </w:t>
            </w:r>
          </w:p>
        </w:tc>
      </w:tr>
      <w:tr w:rsidR="00BD0DF3" w14:paraId="2342D892" w14:textId="77777777" w:rsidTr="00BD0DF3">
        <w:tc>
          <w:tcPr>
            <w:tcW w:w="9350" w:type="dxa"/>
          </w:tcPr>
          <w:p w14:paraId="08CCDD37" w14:textId="77777777" w:rsidR="00BD0DF3" w:rsidRPr="00284194" w:rsidRDefault="00BD0DF3" w:rsidP="00BD0DF3">
            <w:pPr>
              <w:rPr>
                <w:i/>
                <w:iCs/>
                <w:sz w:val="28"/>
                <w:szCs w:val="28"/>
              </w:rPr>
            </w:pPr>
            <w:r w:rsidRPr="00284194">
              <w:rPr>
                <w:i/>
                <w:iCs/>
                <w:sz w:val="28"/>
                <w:szCs w:val="28"/>
              </w:rPr>
              <w:t xml:space="preserve">Review numbers 1-20 with Basho </w:t>
            </w:r>
          </w:p>
          <w:p w14:paraId="214D8C9F" w14:textId="77777777" w:rsidR="00BD0DF3" w:rsidRDefault="005C43AB">
            <w:pPr>
              <w:rPr>
                <w:rStyle w:val="Hyperlink"/>
                <w:sz w:val="28"/>
                <w:szCs w:val="28"/>
              </w:rPr>
            </w:pPr>
            <w:hyperlink r:id="rId4" w:history="1">
              <w:r w:rsidR="00BD0DF3" w:rsidRPr="005A6136">
                <w:rPr>
                  <w:rStyle w:val="Hyperlink"/>
                  <w:sz w:val="28"/>
                  <w:szCs w:val="28"/>
                </w:rPr>
                <w:t>https://www.youtube.com/watch?v=6FEyfy5N3Nc</w:t>
              </w:r>
            </w:hyperlink>
          </w:p>
          <w:p w14:paraId="1AF0CF06" w14:textId="1AFAC468" w:rsidR="00BD0DF3" w:rsidRPr="00BD0DF3" w:rsidRDefault="00BD0DF3">
            <w:pPr>
              <w:rPr>
                <w:color w:val="0563C1" w:themeColor="hyperlink"/>
                <w:sz w:val="28"/>
                <w:szCs w:val="28"/>
                <w:u w:val="single"/>
              </w:rPr>
            </w:pPr>
          </w:p>
        </w:tc>
      </w:tr>
      <w:tr w:rsidR="00BD0DF3" w14:paraId="4D730965" w14:textId="77777777" w:rsidTr="00BD0DF3">
        <w:tc>
          <w:tcPr>
            <w:tcW w:w="9350" w:type="dxa"/>
          </w:tcPr>
          <w:p w14:paraId="4AF5A114" w14:textId="77777777" w:rsidR="00BD0DF3" w:rsidRPr="00284194" w:rsidRDefault="00BD0DF3" w:rsidP="00BD0DF3">
            <w:pPr>
              <w:rPr>
                <w:i/>
                <w:iCs/>
                <w:sz w:val="28"/>
                <w:szCs w:val="28"/>
              </w:rPr>
            </w:pPr>
            <w:r>
              <w:rPr>
                <w:i/>
                <w:iCs/>
                <w:sz w:val="28"/>
                <w:szCs w:val="28"/>
              </w:rPr>
              <w:t>C</w:t>
            </w:r>
            <w:r w:rsidRPr="00284194">
              <w:rPr>
                <w:i/>
                <w:iCs/>
                <w:sz w:val="28"/>
                <w:szCs w:val="28"/>
              </w:rPr>
              <w:t>ount by 10s from 10-100 and by 100s from 100-1,000 with Basho</w:t>
            </w:r>
            <w:r>
              <w:rPr>
                <w:i/>
                <w:iCs/>
                <w:sz w:val="28"/>
                <w:szCs w:val="28"/>
              </w:rPr>
              <w:t>:</w:t>
            </w:r>
          </w:p>
          <w:p w14:paraId="4C3150EF" w14:textId="77777777" w:rsidR="00BD0DF3" w:rsidRDefault="005C43AB" w:rsidP="00BD0DF3">
            <w:pPr>
              <w:rPr>
                <w:rStyle w:val="Hyperlink"/>
                <w:sz w:val="28"/>
                <w:szCs w:val="28"/>
              </w:rPr>
            </w:pPr>
            <w:hyperlink r:id="rId5" w:history="1">
              <w:r w:rsidR="00BD0DF3" w:rsidRPr="005A6136">
                <w:rPr>
                  <w:rStyle w:val="Hyperlink"/>
                  <w:sz w:val="28"/>
                  <w:szCs w:val="28"/>
                </w:rPr>
                <w:t>https://www.youtube.com/watch?v=Yidnh5oOEEM</w:t>
              </w:r>
            </w:hyperlink>
          </w:p>
          <w:p w14:paraId="567B2624" w14:textId="77777777" w:rsidR="00BD0DF3" w:rsidRDefault="00BD0DF3">
            <w:pPr>
              <w:rPr>
                <w:i/>
                <w:iCs/>
                <w:sz w:val="28"/>
                <w:szCs w:val="28"/>
              </w:rPr>
            </w:pPr>
          </w:p>
        </w:tc>
      </w:tr>
      <w:tr w:rsidR="00BD0DF3" w14:paraId="000E7776" w14:textId="77777777" w:rsidTr="00BD0DF3">
        <w:tc>
          <w:tcPr>
            <w:tcW w:w="9350" w:type="dxa"/>
          </w:tcPr>
          <w:p w14:paraId="07ED7045" w14:textId="77777777" w:rsidR="00BD0DF3" w:rsidRDefault="00BD0DF3" w:rsidP="00BD0DF3">
            <w:pPr>
              <w:rPr>
                <w:i/>
                <w:iCs/>
                <w:sz w:val="28"/>
                <w:szCs w:val="28"/>
              </w:rPr>
            </w:pPr>
            <w:r w:rsidRPr="00284194">
              <w:rPr>
                <w:i/>
                <w:iCs/>
                <w:sz w:val="28"/>
                <w:szCs w:val="28"/>
              </w:rPr>
              <w:t>Rockalingua</w:t>
            </w:r>
            <w:r>
              <w:rPr>
                <w:i/>
                <w:iCs/>
                <w:sz w:val="28"/>
                <w:szCs w:val="28"/>
              </w:rPr>
              <w:t>:</w:t>
            </w:r>
            <w:r w:rsidRPr="00284194">
              <w:rPr>
                <w:i/>
                <w:iCs/>
                <w:sz w:val="28"/>
                <w:szCs w:val="28"/>
              </w:rPr>
              <w:t xml:space="preserve"> 1-50 numbers games</w:t>
            </w:r>
          </w:p>
          <w:p w14:paraId="3AF8B453" w14:textId="77777777" w:rsidR="00BD0DF3" w:rsidRPr="00284194" w:rsidRDefault="005C43AB" w:rsidP="00BD0DF3">
            <w:pPr>
              <w:rPr>
                <w:i/>
                <w:iCs/>
                <w:sz w:val="28"/>
                <w:szCs w:val="28"/>
              </w:rPr>
            </w:pPr>
            <w:hyperlink r:id="rId6" w:history="1">
              <w:r w:rsidR="00BD0DF3" w:rsidRPr="005A6136">
                <w:rPr>
                  <w:rStyle w:val="Hyperlink"/>
                  <w:sz w:val="28"/>
                  <w:szCs w:val="28"/>
                </w:rPr>
                <w:t>https://rockalingua.com/games/numbers</w:t>
              </w:r>
            </w:hyperlink>
          </w:p>
          <w:p w14:paraId="722AA2E6" w14:textId="77777777" w:rsidR="00BD0DF3" w:rsidRDefault="00BD0DF3" w:rsidP="00BD0DF3">
            <w:pPr>
              <w:rPr>
                <w:sz w:val="28"/>
                <w:szCs w:val="28"/>
              </w:rPr>
            </w:pPr>
            <w:r>
              <w:rPr>
                <w:sz w:val="28"/>
                <w:szCs w:val="28"/>
              </w:rPr>
              <w:t>*Click Drag &amp; match – to match written numbers to their numerals. When you click the written number, it will say the number in Spanish!</w:t>
            </w:r>
          </w:p>
          <w:p w14:paraId="68B84E15" w14:textId="77777777" w:rsidR="00BD0DF3" w:rsidRDefault="00BD0DF3" w:rsidP="00BD0DF3">
            <w:pPr>
              <w:rPr>
                <w:sz w:val="28"/>
                <w:szCs w:val="28"/>
              </w:rPr>
            </w:pPr>
            <w:r>
              <w:rPr>
                <w:sz w:val="28"/>
                <w:szCs w:val="28"/>
              </w:rPr>
              <w:t>*Click “Easy” 11-20</w:t>
            </w:r>
          </w:p>
          <w:p w14:paraId="3DC66B48" w14:textId="20CD35EC" w:rsidR="00BD0DF3" w:rsidRPr="00504482" w:rsidRDefault="00BD0DF3" w:rsidP="00BD0DF3">
            <w:pPr>
              <w:rPr>
                <w:sz w:val="28"/>
                <w:szCs w:val="28"/>
              </w:rPr>
            </w:pPr>
            <w:r>
              <w:rPr>
                <w:sz w:val="28"/>
                <w:szCs w:val="28"/>
              </w:rPr>
              <w:t>*Click “Difficult” 10-50</w:t>
            </w:r>
          </w:p>
        </w:tc>
      </w:tr>
      <w:tr w:rsidR="00BD0DF3" w14:paraId="52C38EDE" w14:textId="77777777" w:rsidTr="00BD0DF3">
        <w:tc>
          <w:tcPr>
            <w:tcW w:w="9350" w:type="dxa"/>
          </w:tcPr>
          <w:p w14:paraId="3B1FC570" w14:textId="06C3352E" w:rsidR="00BD0DF3" w:rsidRPr="00504482" w:rsidRDefault="00BD0DF3" w:rsidP="00BD0DF3">
            <w:pPr>
              <w:rPr>
                <w:i/>
                <w:iCs/>
                <w:sz w:val="28"/>
                <w:szCs w:val="28"/>
                <w:lang w:val="es-CO"/>
              </w:rPr>
            </w:pPr>
            <w:r w:rsidRPr="00504482">
              <w:rPr>
                <w:i/>
                <w:iCs/>
                <w:sz w:val="28"/>
                <w:szCs w:val="28"/>
                <w:lang w:val="es-CO"/>
              </w:rPr>
              <w:t>Mi mundo en pal</w:t>
            </w:r>
            <w:r w:rsidR="00480257" w:rsidRPr="00504482">
              <w:rPr>
                <w:i/>
                <w:iCs/>
                <w:sz w:val="28"/>
                <w:szCs w:val="28"/>
                <w:lang w:val="es-CO"/>
              </w:rPr>
              <w:t>a</w:t>
            </w:r>
            <w:r w:rsidRPr="00504482">
              <w:rPr>
                <w:i/>
                <w:iCs/>
                <w:sz w:val="28"/>
                <w:szCs w:val="28"/>
                <w:lang w:val="es-CO"/>
              </w:rPr>
              <w:t>bras: Listen</w:t>
            </w:r>
            <w:r w:rsidR="00504482">
              <w:rPr>
                <w:i/>
                <w:iCs/>
                <w:sz w:val="28"/>
                <w:szCs w:val="28"/>
                <w:lang w:val="es-CO"/>
              </w:rPr>
              <w:t xml:space="preserve"> to r</w:t>
            </w:r>
            <w:r w:rsidRPr="00504482">
              <w:rPr>
                <w:i/>
                <w:iCs/>
                <w:sz w:val="28"/>
                <w:szCs w:val="28"/>
                <w:lang w:val="es-CO"/>
              </w:rPr>
              <w:t>eview ages and numbers</w:t>
            </w:r>
          </w:p>
          <w:p w14:paraId="4CE62A9C" w14:textId="77777777" w:rsidR="00BD0DF3" w:rsidRPr="00504482" w:rsidRDefault="005C43AB" w:rsidP="00BD0DF3">
            <w:pPr>
              <w:rPr>
                <w:i/>
                <w:iCs/>
                <w:sz w:val="28"/>
                <w:szCs w:val="28"/>
                <w:lang w:val="es-CO"/>
              </w:rPr>
            </w:pPr>
            <w:hyperlink r:id="rId7" w:history="1">
              <w:r w:rsidR="00BD0DF3" w:rsidRPr="00504482">
                <w:rPr>
                  <w:rStyle w:val="Hyperlink"/>
                  <w:i/>
                  <w:iCs/>
                  <w:sz w:val="28"/>
                  <w:szCs w:val="28"/>
                  <w:lang w:val="es-CO"/>
                </w:rPr>
                <w:t>https://cvc.cervantes.es/ensenanza/mimundo/</w:t>
              </w:r>
            </w:hyperlink>
          </w:p>
          <w:p w14:paraId="34FD831B" w14:textId="77777777" w:rsidR="00BD0DF3" w:rsidRDefault="00BD0DF3" w:rsidP="00BD0DF3">
            <w:pPr>
              <w:rPr>
                <w:i/>
                <w:iCs/>
                <w:sz w:val="28"/>
                <w:szCs w:val="28"/>
              </w:rPr>
            </w:pPr>
            <w:r w:rsidRPr="00DA564A">
              <w:rPr>
                <w:sz w:val="28"/>
                <w:szCs w:val="28"/>
              </w:rPr>
              <w:t>*Click on “</w:t>
            </w:r>
            <w:r w:rsidRPr="00DA564A">
              <w:rPr>
                <w:i/>
                <w:iCs/>
                <w:sz w:val="28"/>
                <w:szCs w:val="28"/>
              </w:rPr>
              <w:t>Mi mundo en palabras” (picture</w:t>
            </w:r>
            <w:r>
              <w:rPr>
                <w:i/>
                <w:iCs/>
                <w:sz w:val="28"/>
                <w:szCs w:val="28"/>
              </w:rPr>
              <w:t xml:space="preserve"> of Earth</w:t>
            </w:r>
            <w:r w:rsidRPr="00DA564A">
              <w:rPr>
                <w:i/>
                <w:iCs/>
                <w:sz w:val="28"/>
                <w:szCs w:val="28"/>
              </w:rPr>
              <w:t xml:space="preserve"> in the m</w:t>
            </w:r>
            <w:r>
              <w:rPr>
                <w:i/>
                <w:iCs/>
                <w:sz w:val="28"/>
                <w:szCs w:val="28"/>
              </w:rPr>
              <w:t>iddle of page with pink words around it)</w:t>
            </w:r>
          </w:p>
          <w:p w14:paraId="7C9B73E1" w14:textId="6DDCB313" w:rsidR="00BD0DF3" w:rsidRPr="005C43AB" w:rsidRDefault="00BD0DF3" w:rsidP="00BD0DF3">
            <w:pPr>
              <w:rPr>
                <w:sz w:val="28"/>
                <w:szCs w:val="28"/>
              </w:rPr>
            </w:pPr>
            <w:r w:rsidRPr="005C43AB">
              <w:rPr>
                <w:sz w:val="28"/>
                <w:szCs w:val="28"/>
              </w:rPr>
              <w:t>*Click to allow Adobe Flash Player, allow</w:t>
            </w:r>
            <w:r w:rsidR="00504482" w:rsidRPr="005C43AB">
              <w:rPr>
                <w:sz w:val="28"/>
                <w:szCs w:val="28"/>
              </w:rPr>
              <w:t xml:space="preserve"> (if you </w:t>
            </w:r>
            <w:r w:rsidR="005C43AB">
              <w:rPr>
                <w:sz w:val="28"/>
                <w:szCs w:val="28"/>
              </w:rPr>
              <w:t>can</w:t>
            </w:r>
            <w:bookmarkStart w:id="0" w:name="_GoBack"/>
            <w:bookmarkEnd w:id="0"/>
            <w:r w:rsidR="00504482" w:rsidRPr="005C43AB">
              <w:rPr>
                <w:sz w:val="28"/>
                <w:szCs w:val="28"/>
              </w:rPr>
              <w:t>)</w:t>
            </w:r>
          </w:p>
          <w:p w14:paraId="72B96D1B" w14:textId="77777777" w:rsidR="00BD0DF3" w:rsidRDefault="00BD0DF3" w:rsidP="00BD0DF3">
            <w:pPr>
              <w:rPr>
                <w:sz w:val="28"/>
                <w:szCs w:val="28"/>
              </w:rPr>
            </w:pPr>
            <w:r>
              <w:rPr>
                <w:sz w:val="28"/>
                <w:szCs w:val="28"/>
              </w:rPr>
              <w:t>*Click on Carlos (the boy with the green shirt waving on the top left)</w:t>
            </w:r>
          </w:p>
          <w:p w14:paraId="4E9B9414" w14:textId="77777777" w:rsidR="00BD0DF3" w:rsidRDefault="00BD0DF3" w:rsidP="00BD0DF3">
            <w:pPr>
              <w:rPr>
                <w:sz w:val="28"/>
                <w:szCs w:val="28"/>
              </w:rPr>
            </w:pPr>
            <w:r>
              <w:rPr>
                <w:sz w:val="28"/>
                <w:szCs w:val="28"/>
              </w:rPr>
              <w:t>*Click on Pasatiempos</w:t>
            </w:r>
          </w:p>
          <w:p w14:paraId="177DDE3D" w14:textId="3868708E" w:rsidR="00BD0DF3" w:rsidRPr="00504482" w:rsidRDefault="00BD0DF3" w:rsidP="00BD0DF3">
            <w:pPr>
              <w:rPr>
                <w:sz w:val="28"/>
                <w:szCs w:val="28"/>
              </w:rPr>
            </w:pPr>
            <w:r>
              <w:rPr>
                <w:sz w:val="28"/>
                <w:szCs w:val="28"/>
              </w:rPr>
              <w:t xml:space="preserve">*Click on the ear. A kid will say how old he/she is and what he/she likes to do. It may be hard to understand the first time. You can click on it again and again to hear him/her repeat it. </w:t>
            </w:r>
            <w:r w:rsidRPr="00D25568">
              <w:rPr>
                <w:sz w:val="28"/>
                <w:szCs w:val="28"/>
              </w:rPr>
              <w:t xml:space="preserve">Then click on which kid you think is talking. </w:t>
            </w:r>
          </w:p>
        </w:tc>
      </w:tr>
      <w:tr w:rsidR="00BD0DF3" w14:paraId="7FF869F4" w14:textId="77777777" w:rsidTr="00BD0DF3">
        <w:tc>
          <w:tcPr>
            <w:tcW w:w="9350" w:type="dxa"/>
          </w:tcPr>
          <w:p w14:paraId="1763C9B4" w14:textId="77777777" w:rsidR="00612388" w:rsidRPr="00284194" w:rsidRDefault="00612388" w:rsidP="00612388">
            <w:pPr>
              <w:rPr>
                <w:sz w:val="28"/>
                <w:szCs w:val="28"/>
              </w:rPr>
            </w:pPr>
            <w:r w:rsidRPr="00284194">
              <w:rPr>
                <w:sz w:val="28"/>
                <w:szCs w:val="28"/>
              </w:rPr>
              <w:t>Play a number game w</w:t>
            </w:r>
            <w:r>
              <w:rPr>
                <w:sz w:val="28"/>
                <w:szCs w:val="28"/>
              </w:rPr>
              <w:t xml:space="preserve">ith your brother/sister or another family member! Get a ball and stand across from your partner. Say “uno” and throw it to your partner. Your partner says “dos” and catches the ball. Keep counting while throwing and catching and see how high you can go! </w:t>
            </w:r>
          </w:p>
          <w:p w14:paraId="228268BA" w14:textId="77777777" w:rsidR="00BD0DF3" w:rsidRPr="00284194" w:rsidRDefault="00BD0DF3" w:rsidP="00BD0DF3">
            <w:pPr>
              <w:rPr>
                <w:i/>
                <w:iCs/>
                <w:sz w:val="28"/>
                <w:szCs w:val="28"/>
              </w:rPr>
            </w:pPr>
          </w:p>
        </w:tc>
      </w:tr>
      <w:tr w:rsidR="00102B80" w14:paraId="60E4C001" w14:textId="77777777" w:rsidTr="00BD0DF3">
        <w:tc>
          <w:tcPr>
            <w:tcW w:w="9350" w:type="dxa"/>
          </w:tcPr>
          <w:p w14:paraId="36E1755D" w14:textId="77777777" w:rsidR="00A41A02" w:rsidRDefault="00A41A02" w:rsidP="00A41A02">
            <w:pPr>
              <w:rPr>
                <w:sz w:val="28"/>
                <w:szCs w:val="28"/>
              </w:rPr>
            </w:pPr>
            <w:r>
              <w:rPr>
                <w:sz w:val="28"/>
                <w:szCs w:val="28"/>
              </w:rPr>
              <w:t xml:space="preserve">Learn about Mayan history and culture on this site from The Smithsonian National Museum of the American Indian! Scroll down to the bottom of the page to learn about Mayan math and play Mayan math games! </w:t>
            </w:r>
          </w:p>
          <w:p w14:paraId="01F560A8" w14:textId="100D8ED3" w:rsidR="00102B80" w:rsidRDefault="005C43AB" w:rsidP="00A41A02">
            <w:pPr>
              <w:rPr>
                <w:sz w:val="28"/>
                <w:szCs w:val="28"/>
              </w:rPr>
            </w:pPr>
            <w:hyperlink r:id="rId8" w:history="1">
              <w:r w:rsidR="00A41A02" w:rsidRPr="008E0825">
                <w:rPr>
                  <w:rStyle w:val="Hyperlink"/>
                  <w:sz w:val="28"/>
                  <w:szCs w:val="28"/>
                </w:rPr>
                <w:t>https://maya.nmai.si.edu/maya-sun/maya-math-game</w:t>
              </w:r>
            </w:hyperlink>
          </w:p>
          <w:p w14:paraId="195EB224" w14:textId="2FFC6D2F" w:rsidR="00A41A02" w:rsidRPr="00284194" w:rsidRDefault="00A41A02" w:rsidP="00A41A02">
            <w:pPr>
              <w:rPr>
                <w:sz w:val="28"/>
                <w:szCs w:val="28"/>
              </w:rPr>
            </w:pPr>
          </w:p>
        </w:tc>
      </w:tr>
    </w:tbl>
    <w:p w14:paraId="246F11DD" w14:textId="77777777" w:rsidR="0041279B" w:rsidRDefault="0041279B">
      <w:pPr>
        <w:rPr>
          <w:i/>
          <w:iCs/>
          <w:sz w:val="28"/>
          <w:szCs w:val="28"/>
        </w:rPr>
      </w:pPr>
    </w:p>
    <w:tbl>
      <w:tblPr>
        <w:tblStyle w:val="TableGrid"/>
        <w:tblW w:w="0" w:type="auto"/>
        <w:tblLook w:val="04A0" w:firstRow="1" w:lastRow="0" w:firstColumn="1" w:lastColumn="0" w:noHBand="0" w:noVBand="1"/>
      </w:tblPr>
      <w:tblGrid>
        <w:gridCol w:w="9350"/>
      </w:tblGrid>
      <w:tr w:rsidR="00024816" w14:paraId="63339818" w14:textId="77777777" w:rsidTr="006E7CA8">
        <w:tc>
          <w:tcPr>
            <w:tcW w:w="9350" w:type="dxa"/>
          </w:tcPr>
          <w:p w14:paraId="1B323BEB" w14:textId="3A2595CF" w:rsidR="00F25698" w:rsidRPr="00D066F8" w:rsidRDefault="00024816" w:rsidP="0041279B">
            <w:pPr>
              <w:pStyle w:val="Heading1"/>
              <w:shd w:val="clear" w:color="auto" w:fill="F9F9F9"/>
              <w:spacing w:before="0" w:beforeAutospacing="0" w:after="0" w:afterAutospacing="0"/>
              <w:outlineLvl w:val="0"/>
              <w:rPr>
                <w:rFonts w:asciiTheme="minorHAnsi" w:hAnsiTheme="minorHAnsi" w:cstheme="minorHAnsi"/>
                <w:b w:val="0"/>
                <w:bCs w:val="0"/>
                <w:sz w:val="28"/>
                <w:szCs w:val="28"/>
              </w:rPr>
            </w:pPr>
            <w:r w:rsidRPr="00024816">
              <w:rPr>
                <w:rFonts w:asciiTheme="minorHAnsi" w:hAnsiTheme="minorHAnsi" w:cstheme="minorHAnsi"/>
                <w:sz w:val="28"/>
                <w:szCs w:val="28"/>
              </w:rPr>
              <w:t>Kindergarten and 1st grade</w:t>
            </w:r>
            <w:r w:rsidR="00D066F8">
              <w:rPr>
                <w:rFonts w:asciiTheme="minorHAnsi" w:hAnsiTheme="minorHAnsi" w:cstheme="minorHAnsi"/>
                <w:sz w:val="28"/>
                <w:szCs w:val="28"/>
              </w:rPr>
              <w:t xml:space="preserve"> </w:t>
            </w:r>
          </w:p>
          <w:p w14:paraId="2E53E2E1" w14:textId="4A74C9C1" w:rsidR="00024816" w:rsidRPr="00024816" w:rsidRDefault="00024816" w:rsidP="0041279B">
            <w:pPr>
              <w:pStyle w:val="Heading1"/>
              <w:shd w:val="clear" w:color="auto" w:fill="F9F9F9"/>
              <w:spacing w:before="0" w:beforeAutospacing="0" w:after="0" w:afterAutospacing="0"/>
              <w:outlineLvl w:val="0"/>
              <w:rPr>
                <w:rFonts w:asciiTheme="minorHAnsi" w:hAnsiTheme="minorHAnsi" w:cstheme="minorHAnsi"/>
                <w:b w:val="0"/>
                <w:bCs w:val="0"/>
                <w:sz w:val="28"/>
                <w:szCs w:val="28"/>
              </w:rPr>
            </w:pPr>
            <w:r w:rsidRPr="00024816">
              <w:rPr>
                <w:rFonts w:asciiTheme="minorHAnsi" w:hAnsiTheme="minorHAnsi" w:cstheme="minorHAnsi"/>
                <w:sz w:val="28"/>
                <w:szCs w:val="28"/>
              </w:rPr>
              <w:t>2</w:t>
            </w:r>
            <w:r w:rsidRPr="00024816">
              <w:rPr>
                <w:rFonts w:asciiTheme="minorHAnsi" w:hAnsiTheme="minorHAnsi" w:cstheme="minorHAnsi"/>
                <w:sz w:val="28"/>
                <w:szCs w:val="28"/>
                <w:vertAlign w:val="superscript"/>
              </w:rPr>
              <w:t>nd</w:t>
            </w:r>
            <w:r>
              <w:rPr>
                <w:rFonts w:asciiTheme="minorHAnsi" w:hAnsiTheme="minorHAnsi" w:cstheme="minorHAnsi"/>
                <w:sz w:val="28"/>
                <w:szCs w:val="28"/>
                <w:vertAlign w:val="superscript"/>
              </w:rPr>
              <w:t xml:space="preserve"> </w:t>
            </w:r>
            <w:r>
              <w:rPr>
                <w:rFonts w:asciiTheme="minorHAnsi" w:hAnsiTheme="minorHAnsi" w:cstheme="minorHAnsi"/>
                <w:sz w:val="28"/>
                <w:szCs w:val="28"/>
              </w:rPr>
              <w:t>and 3</w:t>
            </w:r>
            <w:r w:rsidR="00415C4C" w:rsidRPr="00024816">
              <w:rPr>
                <w:rFonts w:asciiTheme="minorHAnsi" w:hAnsiTheme="minorHAnsi" w:cstheme="minorHAnsi"/>
                <w:sz w:val="28"/>
                <w:szCs w:val="28"/>
                <w:vertAlign w:val="superscript"/>
              </w:rPr>
              <w:t>rd</w:t>
            </w:r>
            <w:r w:rsidR="00415C4C">
              <w:rPr>
                <w:rFonts w:asciiTheme="minorHAnsi" w:hAnsiTheme="minorHAnsi" w:cstheme="minorHAnsi"/>
                <w:sz w:val="28"/>
                <w:szCs w:val="28"/>
              </w:rPr>
              <w:t xml:space="preserve"> </w:t>
            </w:r>
            <w:r w:rsidR="00360A2C">
              <w:rPr>
                <w:rFonts w:asciiTheme="minorHAnsi" w:hAnsiTheme="minorHAnsi" w:cstheme="minorHAnsi"/>
                <w:sz w:val="28"/>
                <w:szCs w:val="28"/>
              </w:rPr>
              <w:t xml:space="preserve">- </w:t>
            </w:r>
            <w:r w:rsidR="00415C4C" w:rsidRPr="00360A2C">
              <w:rPr>
                <w:rFonts w:asciiTheme="minorHAnsi" w:hAnsiTheme="minorHAnsi" w:cstheme="minorHAnsi"/>
                <w:b w:val="0"/>
                <w:bCs w:val="0"/>
                <w:sz w:val="28"/>
                <w:szCs w:val="28"/>
              </w:rPr>
              <w:t>grade</w:t>
            </w:r>
            <w:r w:rsidRPr="00360A2C">
              <w:rPr>
                <w:rFonts w:asciiTheme="minorHAnsi" w:hAnsiTheme="minorHAnsi" w:cstheme="minorHAnsi"/>
                <w:b w:val="0"/>
                <w:bCs w:val="0"/>
                <w:sz w:val="28"/>
                <w:szCs w:val="28"/>
              </w:rPr>
              <w:t xml:space="preserve"> may enjoy this lesson too but may choose to skip the videos and just play the games</w:t>
            </w:r>
            <w:r w:rsidR="0042677F" w:rsidRPr="00360A2C">
              <w:rPr>
                <w:rFonts w:asciiTheme="minorHAnsi" w:hAnsiTheme="minorHAnsi" w:cstheme="minorHAnsi"/>
                <w:b w:val="0"/>
                <w:bCs w:val="0"/>
                <w:sz w:val="28"/>
                <w:szCs w:val="28"/>
              </w:rPr>
              <w:t xml:space="preserve"> (I recommend levels Normal or Difficult)</w:t>
            </w:r>
            <w:r w:rsidR="005C43AB">
              <w:rPr>
                <w:rFonts w:asciiTheme="minorHAnsi" w:hAnsiTheme="minorHAnsi" w:cstheme="minorHAnsi"/>
                <w:b w:val="0"/>
                <w:bCs w:val="0"/>
                <w:sz w:val="28"/>
                <w:szCs w:val="28"/>
              </w:rPr>
              <w:t xml:space="preserve"> and draw.</w:t>
            </w:r>
          </w:p>
        </w:tc>
      </w:tr>
      <w:tr w:rsidR="006E7CA8" w:rsidRPr="00504482" w14:paraId="09B58FFA" w14:textId="77777777" w:rsidTr="006E7CA8">
        <w:tc>
          <w:tcPr>
            <w:tcW w:w="9350" w:type="dxa"/>
          </w:tcPr>
          <w:p w14:paraId="71F31806" w14:textId="0D78A4CC" w:rsidR="0041279B" w:rsidRPr="0041279B" w:rsidRDefault="0041279B" w:rsidP="0041279B">
            <w:pPr>
              <w:pStyle w:val="Heading1"/>
              <w:shd w:val="clear" w:color="auto" w:fill="F9F9F9"/>
              <w:spacing w:before="0" w:beforeAutospacing="0" w:after="0" w:afterAutospacing="0"/>
              <w:outlineLvl w:val="0"/>
              <w:rPr>
                <w:rFonts w:asciiTheme="minorHAnsi" w:hAnsiTheme="minorHAnsi" w:cstheme="minorHAnsi"/>
                <w:b w:val="0"/>
                <w:bCs w:val="0"/>
                <w:sz w:val="28"/>
                <w:szCs w:val="28"/>
                <w:lang w:val="es-CO"/>
              </w:rPr>
            </w:pPr>
            <w:r w:rsidRPr="0041279B">
              <w:rPr>
                <w:rFonts w:asciiTheme="minorHAnsi" w:hAnsiTheme="minorHAnsi" w:cstheme="minorHAnsi"/>
                <w:b w:val="0"/>
                <w:bCs w:val="0"/>
                <w:sz w:val="28"/>
                <w:szCs w:val="28"/>
                <w:lang w:val="es-CO"/>
              </w:rPr>
              <w:t>Super Simple Español - ¿Cu</w:t>
            </w:r>
            <w:r w:rsidR="00D066F8">
              <w:rPr>
                <w:rFonts w:ascii="Calibri" w:hAnsi="Calibri" w:cs="Calibri"/>
                <w:b w:val="0"/>
                <w:bCs w:val="0"/>
                <w:sz w:val="28"/>
                <w:szCs w:val="28"/>
                <w:lang w:val="es-CO"/>
              </w:rPr>
              <w:t>á</w:t>
            </w:r>
            <w:r w:rsidRPr="0041279B">
              <w:rPr>
                <w:rFonts w:asciiTheme="minorHAnsi" w:hAnsiTheme="minorHAnsi" w:cstheme="minorHAnsi"/>
                <w:b w:val="0"/>
                <w:bCs w:val="0"/>
                <w:sz w:val="28"/>
                <w:szCs w:val="28"/>
                <w:lang w:val="es-CO"/>
              </w:rPr>
              <w:t>l Es Tu Color Favorito?</w:t>
            </w:r>
          </w:p>
          <w:p w14:paraId="34A9791A" w14:textId="63E510F4" w:rsidR="0041279B" w:rsidRPr="0041279B" w:rsidRDefault="0041279B">
            <w:pPr>
              <w:rPr>
                <w:sz w:val="28"/>
                <w:szCs w:val="28"/>
                <w:lang w:val="es-CO"/>
              </w:rPr>
            </w:pPr>
            <w:r>
              <w:rPr>
                <w:sz w:val="28"/>
                <w:szCs w:val="28"/>
                <w:lang w:val="es-CO"/>
              </w:rPr>
              <w:t xml:space="preserve"> </w:t>
            </w:r>
            <w:hyperlink r:id="rId9" w:history="1">
              <w:r w:rsidRPr="008E0825">
                <w:rPr>
                  <w:rStyle w:val="Hyperlink"/>
                  <w:sz w:val="28"/>
                  <w:szCs w:val="28"/>
                  <w:lang w:val="es-CO"/>
                </w:rPr>
                <w:t>https://www.youtube.com/watch?v=PHPbg9x8Gvs</w:t>
              </w:r>
            </w:hyperlink>
          </w:p>
          <w:p w14:paraId="50B34D9E" w14:textId="1EC25F44" w:rsidR="006E7CA8" w:rsidRPr="00504482" w:rsidRDefault="006E7CA8" w:rsidP="0041279B">
            <w:pPr>
              <w:rPr>
                <w:sz w:val="28"/>
                <w:szCs w:val="28"/>
                <w:lang w:val="es-CO"/>
              </w:rPr>
            </w:pPr>
          </w:p>
        </w:tc>
      </w:tr>
      <w:tr w:rsidR="006E7CA8" w:rsidRPr="00504482" w14:paraId="494922CF" w14:textId="77777777" w:rsidTr="006E7CA8">
        <w:tc>
          <w:tcPr>
            <w:tcW w:w="9350" w:type="dxa"/>
          </w:tcPr>
          <w:p w14:paraId="2EE211FB" w14:textId="2F1595F8" w:rsidR="0041279B" w:rsidRPr="0041279B" w:rsidRDefault="0041279B" w:rsidP="0041279B">
            <w:pPr>
              <w:rPr>
                <w:sz w:val="28"/>
                <w:szCs w:val="28"/>
                <w:lang w:val="es-CO"/>
              </w:rPr>
            </w:pPr>
            <w:r w:rsidRPr="0041279B">
              <w:rPr>
                <w:sz w:val="28"/>
                <w:szCs w:val="28"/>
                <w:lang w:val="es-CO"/>
              </w:rPr>
              <w:t xml:space="preserve">1-2-3 </w:t>
            </w:r>
            <w:r w:rsidR="00024816" w:rsidRPr="0041279B">
              <w:rPr>
                <w:sz w:val="28"/>
                <w:szCs w:val="28"/>
                <w:lang w:val="es-CO"/>
              </w:rPr>
              <w:t>Andrés</w:t>
            </w:r>
            <w:r w:rsidR="00D066F8">
              <w:rPr>
                <w:sz w:val="28"/>
                <w:szCs w:val="28"/>
                <w:lang w:val="es-CO"/>
              </w:rPr>
              <w:t xml:space="preserve"> - </w:t>
            </w:r>
            <w:r w:rsidRPr="0041279B">
              <w:rPr>
                <w:sz w:val="28"/>
                <w:szCs w:val="28"/>
                <w:lang w:val="es-CO"/>
              </w:rPr>
              <w:t xml:space="preserve"> Los colores </w:t>
            </w:r>
          </w:p>
          <w:p w14:paraId="31D89E2E" w14:textId="5E3915F0" w:rsidR="0041279B" w:rsidRPr="00504482" w:rsidRDefault="005C43AB" w:rsidP="0041279B">
            <w:pPr>
              <w:rPr>
                <w:sz w:val="28"/>
                <w:szCs w:val="28"/>
                <w:lang w:val="es-CO"/>
              </w:rPr>
            </w:pPr>
            <w:hyperlink r:id="rId10" w:history="1">
              <w:r w:rsidR="0041279B" w:rsidRPr="0041279B">
                <w:rPr>
                  <w:rStyle w:val="Hyperlink"/>
                  <w:sz w:val="28"/>
                  <w:szCs w:val="28"/>
                  <w:lang w:val="es-CO"/>
                </w:rPr>
                <w:t>https://www.youtube.com/watch?v=r85rMZ3710E</w:t>
              </w:r>
            </w:hyperlink>
          </w:p>
          <w:p w14:paraId="15611AAD" w14:textId="77777777" w:rsidR="006E7CA8" w:rsidRPr="0041279B" w:rsidRDefault="006E7CA8">
            <w:pPr>
              <w:rPr>
                <w:sz w:val="28"/>
                <w:szCs w:val="28"/>
                <w:lang w:val="es-CO"/>
              </w:rPr>
            </w:pPr>
          </w:p>
        </w:tc>
      </w:tr>
      <w:tr w:rsidR="0041279B" w:rsidRPr="0073112A" w14:paraId="344D7BC3" w14:textId="77777777" w:rsidTr="006E7CA8">
        <w:tc>
          <w:tcPr>
            <w:tcW w:w="9350" w:type="dxa"/>
          </w:tcPr>
          <w:p w14:paraId="3E2DEB02" w14:textId="7F35D6EB" w:rsidR="0041279B" w:rsidRPr="0073112A" w:rsidRDefault="0073112A" w:rsidP="0041279B">
            <w:pPr>
              <w:rPr>
                <w:sz w:val="28"/>
                <w:szCs w:val="28"/>
              </w:rPr>
            </w:pPr>
            <w:r w:rsidRPr="00284194">
              <w:rPr>
                <w:i/>
                <w:iCs/>
                <w:sz w:val="28"/>
                <w:szCs w:val="28"/>
              </w:rPr>
              <w:t>Rockalingua</w:t>
            </w:r>
            <w:r>
              <w:rPr>
                <w:i/>
                <w:iCs/>
                <w:sz w:val="28"/>
                <w:szCs w:val="28"/>
              </w:rPr>
              <w:t>: Colores</w:t>
            </w:r>
          </w:p>
          <w:p w14:paraId="70F45384" w14:textId="29A34CB3" w:rsidR="0041279B" w:rsidRPr="0073112A" w:rsidRDefault="0073112A" w:rsidP="0041279B">
            <w:pPr>
              <w:rPr>
                <w:sz w:val="28"/>
                <w:szCs w:val="28"/>
              </w:rPr>
            </w:pPr>
            <w:r>
              <w:rPr>
                <w:sz w:val="28"/>
                <w:szCs w:val="28"/>
              </w:rPr>
              <w:t>*Click Drag &amp; match – to match the colors to the Spanish words. When you click the color, it will say the color in Spanish!</w:t>
            </w:r>
          </w:p>
          <w:p w14:paraId="6D5EC238" w14:textId="52E65EF0" w:rsidR="0041279B" w:rsidRPr="0073112A" w:rsidRDefault="005C43AB" w:rsidP="0041279B">
            <w:pPr>
              <w:rPr>
                <w:sz w:val="28"/>
                <w:szCs w:val="28"/>
              </w:rPr>
            </w:pPr>
            <w:hyperlink r:id="rId11" w:history="1">
              <w:r w:rsidR="0073112A" w:rsidRPr="0073112A">
                <w:rPr>
                  <w:rStyle w:val="Hyperlink"/>
                  <w:sz w:val="28"/>
                  <w:szCs w:val="28"/>
                </w:rPr>
                <w:t>https://rockalingua.com/games/colors</w:t>
              </w:r>
            </w:hyperlink>
          </w:p>
          <w:p w14:paraId="15D1FFC2" w14:textId="4F82F0DA" w:rsidR="0073112A" w:rsidRPr="0073112A" w:rsidRDefault="0073112A" w:rsidP="0041279B">
            <w:pPr>
              <w:rPr>
                <w:sz w:val="28"/>
                <w:szCs w:val="28"/>
              </w:rPr>
            </w:pPr>
          </w:p>
        </w:tc>
      </w:tr>
      <w:tr w:rsidR="00A7396F" w:rsidRPr="00A7396F" w14:paraId="26F60E92" w14:textId="77777777" w:rsidTr="006E7CA8">
        <w:tc>
          <w:tcPr>
            <w:tcW w:w="9350" w:type="dxa"/>
          </w:tcPr>
          <w:p w14:paraId="224F7A26" w14:textId="77777777" w:rsidR="00A7396F" w:rsidRPr="0073112A" w:rsidRDefault="00A7396F" w:rsidP="00A7396F">
            <w:pPr>
              <w:rPr>
                <w:sz w:val="28"/>
                <w:szCs w:val="28"/>
              </w:rPr>
            </w:pPr>
            <w:r w:rsidRPr="00284194">
              <w:rPr>
                <w:i/>
                <w:iCs/>
                <w:sz w:val="28"/>
                <w:szCs w:val="28"/>
              </w:rPr>
              <w:t>Rockalingua</w:t>
            </w:r>
            <w:r>
              <w:rPr>
                <w:i/>
                <w:iCs/>
                <w:sz w:val="28"/>
                <w:szCs w:val="28"/>
              </w:rPr>
              <w:t>: Colores</w:t>
            </w:r>
          </w:p>
          <w:p w14:paraId="67E180B4" w14:textId="0AD9AE00" w:rsidR="00A7396F" w:rsidRPr="00A7396F" w:rsidRDefault="00A7396F" w:rsidP="00A7396F">
            <w:pPr>
              <w:rPr>
                <w:sz w:val="28"/>
                <w:szCs w:val="28"/>
              </w:rPr>
            </w:pPr>
            <w:r w:rsidRPr="00A7396F">
              <w:rPr>
                <w:sz w:val="28"/>
                <w:szCs w:val="28"/>
              </w:rPr>
              <w:t>*</w:t>
            </w:r>
            <w:r>
              <w:rPr>
                <w:sz w:val="28"/>
                <w:szCs w:val="28"/>
              </w:rPr>
              <w:t>Click Memory Game, then click Easy</w:t>
            </w:r>
            <w:r w:rsidR="0042677F">
              <w:rPr>
                <w:sz w:val="28"/>
                <w:szCs w:val="28"/>
              </w:rPr>
              <w:t xml:space="preserve">. </w:t>
            </w:r>
            <w:r w:rsidR="00E446CD">
              <w:rPr>
                <w:sz w:val="28"/>
                <w:szCs w:val="28"/>
              </w:rPr>
              <w:t xml:space="preserve">You may also choose to play Normal if Easy is too easy for you. </w:t>
            </w:r>
            <w:r w:rsidR="00DF68A0">
              <w:rPr>
                <w:sz w:val="28"/>
                <w:szCs w:val="28"/>
              </w:rPr>
              <w:t xml:space="preserve"> </w:t>
            </w:r>
          </w:p>
          <w:p w14:paraId="46FBBE5C" w14:textId="3A7E820A" w:rsidR="00A7396F" w:rsidRPr="00A7396F" w:rsidRDefault="005C43AB" w:rsidP="00A7396F">
            <w:pPr>
              <w:rPr>
                <w:sz w:val="28"/>
                <w:szCs w:val="28"/>
              </w:rPr>
            </w:pPr>
            <w:hyperlink r:id="rId12" w:history="1">
              <w:r w:rsidR="00A7396F" w:rsidRPr="00A7396F">
                <w:rPr>
                  <w:rStyle w:val="Hyperlink"/>
                  <w:sz w:val="28"/>
                  <w:szCs w:val="28"/>
                </w:rPr>
                <w:t>https://rockalingua.com/games/colors</w:t>
              </w:r>
            </w:hyperlink>
          </w:p>
          <w:p w14:paraId="4CD1C818" w14:textId="77777777" w:rsidR="00A7396F" w:rsidRPr="00A7396F" w:rsidRDefault="00A7396F" w:rsidP="0041279B">
            <w:pPr>
              <w:rPr>
                <w:i/>
                <w:iCs/>
                <w:sz w:val="28"/>
                <w:szCs w:val="28"/>
              </w:rPr>
            </w:pPr>
          </w:p>
        </w:tc>
      </w:tr>
      <w:tr w:rsidR="002960C8" w:rsidRPr="00A7396F" w14:paraId="697C98D8" w14:textId="77777777" w:rsidTr="006E7CA8">
        <w:tc>
          <w:tcPr>
            <w:tcW w:w="9350" w:type="dxa"/>
          </w:tcPr>
          <w:p w14:paraId="070A8220" w14:textId="3905E484" w:rsidR="00C55C86" w:rsidRDefault="00B64EF6" w:rsidP="00774AE8">
            <w:pPr>
              <w:rPr>
                <w:sz w:val="28"/>
                <w:szCs w:val="28"/>
              </w:rPr>
            </w:pPr>
            <w:r w:rsidRPr="00B64EF6">
              <w:rPr>
                <w:sz w:val="28"/>
                <w:szCs w:val="28"/>
              </w:rPr>
              <w:t>Draw a picture</w:t>
            </w:r>
            <w:r>
              <w:rPr>
                <w:sz w:val="28"/>
                <w:szCs w:val="28"/>
              </w:rPr>
              <w:t>! Include as many colors as you can</w:t>
            </w:r>
            <w:r w:rsidR="00C55C86">
              <w:rPr>
                <w:sz w:val="28"/>
                <w:szCs w:val="28"/>
              </w:rPr>
              <w:t>!</w:t>
            </w:r>
            <w:r>
              <w:rPr>
                <w:sz w:val="28"/>
                <w:szCs w:val="28"/>
              </w:rPr>
              <w:t xml:space="preserve"> Share your picture with a family member</w:t>
            </w:r>
            <w:r w:rsidR="00C55C86">
              <w:rPr>
                <w:sz w:val="28"/>
                <w:szCs w:val="28"/>
              </w:rPr>
              <w:t>, point to the colors</w:t>
            </w:r>
            <w:r>
              <w:rPr>
                <w:sz w:val="28"/>
                <w:szCs w:val="28"/>
              </w:rPr>
              <w:t xml:space="preserve"> and tell them the colors in Spanish. </w:t>
            </w:r>
          </w:p>
          <w:p w14:paraId="07768944" w14:textId="30B0BB34" w:rsidR="00774AE8" w:rsidRPr="00B64EF6" w:rsidRDefault="00774AE8" w:rsidP="00774AE8">
            <w:pPr>
              <w:rPr>
                <w:sz w:val="28"/>
                <w:szCs w:val="28"/>
              </w:rPr>
            </w:pPr>
          </w:p>
        </w:tc>
      </w:tr>
    </w:tbl>
    <w:p w14:paraId="39B37EC6" w14:textId="77777777" w:rsidR="00245E0E" w:rsidRPr="00A7396F" w:rsidRDefault="00245E0E">
      <w:pPr>
        <w:rPr>
          <w:sz w:val="28"/>
          <w:szCs w:val="28"/>
        </w:rPr>
      </w:pPr>
    </w:p>
    <w:p w14:paraId="242DACB0" w14:textId="77777777" w:rsidR="00245E0E" w:rsidRPr="00A7396F" w:rsidRDefault="00245E0E">
      <w:pPr>
        <w:rPr>
          <w:sz w:val="28"/>
          <w:szCs w:val="28"/>
        </w:rPr>
      </w:pPr>
    </w:p>
    <w:p w14:paraId="0D6B5B44" w14:textId="77777777" w:rsidR="005E39C2" w:rsidRDefault="005E39C2">
      <w:pPr>
        <w:rPr>
          <w:sz w:val="28"/>
          <w:szCs w:val="28"/>
        </w:rPr>
      </w:pPr>
    </w:p>
    <w:p w14:paraId="0A0EEDDE" w14:textId="77777777" w:rsidR="005E39C2" w:rsidRDefault="005E39C2">
      <w:pPr>
        <w:rPr>
          <w:sz w:val="28"/>
          <w:szCs w:val="28"/>
        </w:rPr>
      </w:pPr>
    </w:p>
    <w:p w14:paraId="0BD583D6" w14:textId="77777777" w:rsidR="005E39C2" w:rsidRDefault="005E39C2">
      <w:pPr>
        <w:rPr>
          <w:sz w:val="28"/>
          <w:szCs w:val="28"/>
        </w:rPr>
      </w:pPr>
    </w:p>
    <w:p w14:paraId="46BE3B5D" w14:textId="77777777" w:rsidR="005E39C2" w:rsidRDefault="005E39C2">
      <w:pPr>
        <w:rPr>
          <w:sz w:val="28"/>
          <w:szCs w:val="28"/>
        </w:rPr>
      </w:pPr>
    </w:p>
    <w:p w14:paraId="6FE060F3" w14:textId="77777777" w:rsidR="005E39C2" w:rsidRDefault="005E39C2">
      <w:pPr>
        <w:rPr>
          <w:sz w:val="28"/>
          <w:szCs w:val="28"/>
        </w:rPr>
      </w:pPr>
    </w:p>
    <w:p w14:paraId="6DB23B42" w14:textId="77777777" w:rsidR="005E39C2" w:rsidRDefault="005E39C2">
      <w:pPr>
        <w:rPr>
          <w:sz w:val="28"/>
          <w:szCs w:val="28"/>
        </w:rPr>
      </w:pPr>
    </w:p>
    <w:sectPr w:rsidR="005E3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F4"/>
    <w:rsid w:val="00024816"/>
    <w:rsid w:val="000522D5"/>
    <w:rsid w:val="00102B80"/>
    <w:rsid w:val="0023296A"/>
    <w:rsid w:val="002408F4"/>
    <w:rsid w:val="00245E0E"/>
    <w:rsid w:val="00284194"/>
    <w:rsid w:val="002960C8"/>
    <w:rsid w:val="002E2D69"/>
    <w:rsid w:val="00360A2C"/>
    <w:rsid w:val="003D200B"/>
    <w:rsid w:val="0041279B"/>
    <w:rsid w:val="00415C4C"/>
    <w:rsid w:val="0042677F"/>
    <w:rsid w:val="00480257"/>
    <w:rsid w:val="004B48A9"/>
    <w:rsid w:val="004D66A6"/>
    <w:rsid w:val="00504482"/>
    <w:rsid w:val="005B34ED"/>
    <w:rsid w:val="005C43AB"/>
    <w:rsid w:val="005E39C2"/>
    <w:rsid w:val="00612388"/>
    <w:rsid w:val="006E7CA8"/>
    <w:rsid w:val="0073112A"/>
    <w:rsid w:val="00774AE8"/>
    <w:rsid w:val="0079024B"/>
    <w:rsid w:val="009408D7"/>
    <w:rsid w:val="009933FE"/>
    <w:rsid w:val="009D013E"/>
    <w:rsid w:val="00A158BC"/>
    <w:rsid w:val="00A41A02"/>
    <w:rsid w:val="00A66115"/>
    <w:rsid w:val="00A7396F"/>
    <w:rsid w:val="00B64EF6"/>
    <w:rsid w:val="00BD0DF3"/>
    <w:rsid w:val="00C0392D"/>
    <w:rsid w:val="00C55C86"/>
    <w:rsid w:val="00D066F8"/>
    <w:rsid w:val="00D25568"/>
    <w:rsid w:val="00D92EBE"/>
    <w:rsid w:val="00DA564A"/>
    <w:rsid w:val="00DF68A0"/>
    <w:rsid w:val="00E12568"/>
    <w:rsid w:val="00E446CD"/>
    <w:rsid w:val="00F25698"/>
    <w:rsid w:val="00F71D6A"/>
    <w:rsid w:val="00F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8D39"/>
  <w15:chartTrackingRefBased/>
  <w15:docId w15:val="{FA32D55B-15A0-4666-9D45-7A06DB01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27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4ED"/>
    <w:rPr>
      <w:color w:val="0563C1" w:themeColor="hyperlink"/>
      <w:u w:val="single"/>
    </w:rPr>
  </w:style>
  <w:style w:type="character" w:styleId="UnresolvedMention">
    <w:name w:val="Unresolved Mention"/>
    <w:basedOn w:val="DefaultParagraphFont"/>
    <w:uiPriority w:val="99"/>
    <w:semiHidden/>
    <w:unhideWhenUsed/>
    <w:rsid w:val="005B34ED"/>
    <w:rPr>
      <w:color w:val="605E5C"/>
      <w:shd w:val="clear" w:color="auto" w:fill="E1DFDD"/>
    </w:rPr>
  </w:style>
  <w:style w:type="table" w:styleId="TableGrid">
    <w:name w:val="Table Grid"/>
    <w:basedOn w:val="TableNormal"/>
    <w:uiPriority w:val="39"/>
    <w:rsid w:val="00BD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27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4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a.nmai.si.edu/maya-sun/maya-math-ga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vc.cervantes.es/ensenanza/mimundo/" TargetMode="External"/><Relationship Id="rId12" Type="http://schemas.openxmlformats.org/officeDocument/2006/relationships/hyperlink" Target="https://rockalingua.com/games/col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ckalingua.com/games/numbers" TargetMode="External"/><Relationship Id="rId11" Type="http://schemas.openxmlformats.org/officeDocument/2006/relationships/hyperlink" Target="https://rockalingua.com/games/colors" TargetMode="External"/><Relationship Id="rId5" Type="http://schemas.openxmlformats.org/officeDocument/2006/relationships/hyperlink" Target="https://www.youtube.com/watch?v=Yidnh5oOEEM" TargetMode="External"/><Relationship Id="rId10" Type="http://schemas.openxmlformats.org/officeDocument/2006/relationships/hyperlink" Target="https://www.youtube.com/watch?v=r85rMZ3710E" TargetMode="External"/><Relationship Id="rId4" Type="http://schemas.openxmlformats.org/officeDocument/2006/relationships/hyperlink" Target="https://www.youtube.com/watch?v=6FEyfy5N3Nc" TargetMode="External"/><Relationship Id="rId9" Type="http://schemas.openxmlformats.org/officeDocument/2006/relationships/hyperlink" Target="https://www.youtube.com/watch?v=PHPbg9x8Gv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Ferree, Rebecca</dc:creator>
  <cp:keywords/>
  <dc:description/>
  <cp:lastModifiedBy>Ferree, Rebecca</cp:lastModifiedBy>
  <cp:revision>9</cp:revision>
  <dcterms:created xsi:type="dcterms:W3CDTF">2020-03-26T12:30:00Z</dcterms:created>
  <dcterms:modified xsi:type="dcterms:W3CDTF">2020-03-30T14:40:00Z</dcterms:modified>
</cp:coreProperties>
</file>